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EUROKETS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objectif de ce groupe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organisations est de f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rer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Bruxelles le sentiment de citoyennet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europ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enne. Il y a dans cette capitale de la Belgique et de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Europe un certain nombre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atouts sous-exploit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s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nos yeux:</w:t>
      </w:r>
    </w:p>
    <w:p>
      <w:pPr>
        <w:pStyle w:val="Body"/>
        <w:numPr>
          <w:ilvl w:val="0"/>
          <w:numId w:val="2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une forte pr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sence de la diversit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europ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enne par la pr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sence des institutions et des nombreuses organisations satellites (m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dias, associations, 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seaux, ONG, secteur priv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etc</w:t>
      </w:r>
      <w:r>
        <w:rPr>
          <w:rFonts w:ascii="Arial Unicode MS" w:cs="Arial Unicode MS" w:hAnsi="Helvetica" w:eastAsia="Arial Unicode MS" w:hint="default"/>
          <w:rtl w:val="0"/>
        </w:rPr>
        <w:t>…</w:t>
      </w:r>
      <w:r>
        <w:rPr>
          <w:rFonts w:ascii="Helvetica" w:cs="Arial Unicode MS" w:hAnsi="Arial Unicode MS" w:eastAsia="Arial Unicode MS"/>
          <w:rtl w:val="0"/>
        </w:rPr>
        <w:t>);</w:t>
      </w:r>
    </w:p>
    <w:p>
      <w:pPr>
        <w:pStyle w:val="Body"/>
        <w:numPr>
          <w:ilvl w:val="0"/>
          <w:numId w:val="3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une ville ouverte et tol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rante aux initiatives citoyennes;</w:t>
      </w:r>
    </w:p>
    <w:p>
      <w:pPr>
        <w:pStyle w:val="Body"/>
        <w:numPr>
          <w:ilvl w:val="0"/>
          <w:numId w:val="4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un terreau fertile de talents, de comp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tences et de ressources financi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res et humaines.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enjeux est double: renforcer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attractivit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de Bruxelles en tant que capitale europ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enne, et renforcer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Union Europ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enne par un projet citoyen dans son propre fief. Nulle part ailleurs en Europe peut-on envisager la possibilit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de 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aliser la citoyennet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pleinement europ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enne qu</w:t>
      </w:r>
      <w:r>
        <w:rPr>
          <w:rFonts w:ascii="Arial Unicode MS" w:cs="Arial Unicode MS" w:hAnsi="Helvetica" w:eastAsia="Arial Unicode MS" w:hint="default"/>
          <w:rtl w:val="0"/>
        </w:rPr>
        <w:t xml:space="preserve">’à </w:t>
      </w:r>
      <w:r>
        <w:rPr>
          <w:rFonts w:ascii="Helvetica" w:cs="Arial Unicode MS" w:hAnsi="Arial Unicode MS" w:eastAsia="Arial Unicode MS"/>
          <w:rtl w:val="0"/>
        </w:rPr>
        <w:t>Bruxelles. Faire vivre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Europe par Bruxelles, et Bruxelles par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Europe, sera un fondement de notre projet.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Le projet dans son ensemble reste encore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finir mais il cherchera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rassembler, dans un premier temps, un m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lange de personnes ayant des convictions fortes sur la n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cessit</w:t>
      </w:r>
      <w:r>
        <w:rPr>
          <w:rFonts w:ascii="Arial Unicode MS" w:cs="Arial Unicode MS" w:hAnsi="Helvetica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de b</w:t>
      </w:r>
      <w:r>
        <w:rPr>
          <w:rFonts w:ascii="Arial Unicode MS" w:cs="Arial Unicode MS" w:hAnsi="Helvetica" w:eastAsia="Arial Unicode MS" w:hint="default"/>
          <w:rtl w:val="0"/>
        </w:rPr>
        <w:t>â</w:t>
      </w:r>
      <w:r>
        <w:rPr>
          <w:rFonts w:ascii="Helvetica" w:cs="Arial Unicode MS" w:hAnsi="Arial Unicode MS" w:eastAsia="Arial Unicode MS"/>
          <w:rtl w:val="0"/>
        </w:rPr>
        <w:t>tir une initiative citoyenne, pleinement europ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enne et Bruxellois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la fois. Ces personnes pourraient provenir des institutions,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associations professionnelles et notamment aussi du b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volat.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Une premi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re piste </w:t>
      </w:r>
      <w:r>
        <w:rPr>
          <w:rFonts w:ascii="Arial Unicode MS" w:cs="Arial Unicode MS" w:hAnsi="Helvetica" w:eastAsia="Arial Unicode MS" w:hint="default"/>
          <w:rtl w:val="0"/>
        </w:rPr>
        <w:t>à é</w:t>
      </w:r>
      <w:r>
        <w:rPr>
          <w:rFonts w:ascii="Helvetica" w:cs="Arial Unicode MS" w:hAnsi="Arial Unicode MS" w:eastAsia="Arial Unicode MS"/>
          <w:rtl w:val="0"/>
        </w:rPr>
        <w:t>tudier serait 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organisation biannuelle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une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EuroPride</w:t>
      </w:r>
      <w:r>
        <w:rPr>
          <w:rFonts w:ascii="Arial Unicode MS" w:cs="Arial Unicode MS" w:hAnsi="Helvetica" w:eastAsia="Arial Unicode MS" w:hint="default"/>
          <w:rtl w:val="0"/>
        </w:rPr>
        <w:t>”</w:t>
      </w:r>
      <w:r>
        <w:rPr>
          <w:rFonts w:ascii="Helvetica" w:cs="Arial Unicode MS" w:hAnsi="Arial Unicode MS" w:eastAsia="Arial Unicode MS"/>
          <w:rtl w:val="0"/>
        </w:rPr>
        <w:t xml:space="preserve">: un festival euro-citoyen dans les rues de Bruxelles, faisant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cho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la Zinneke Parade.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autres th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mes pourront aussi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ventuellement </w:t>
      </w:r>
      <w:r>
        <w:rPr>
          <w:rFonts w:ascii="Arial Unicode MS" w:cs="Arial Unicode MS" w:hAnsi="Helvetica" w:eastAsia="Arial Unicode MS" w:hint="default"/>
          <w:rtl w:val="0"/>
        </w:rPr>
        <w:t>ê</w:t>
      </w:r>
      <w:r>
        <w:rPr>
          <w:rFonts w:ascii="Helvetica" w:cs="Arial Unicode MS" w:hAnsi="Arial Unicode MS" w:eastAsia="Arial Unicode MS"/>
          <w:rtl w:val="0"/>
        </w:rPr>
        <w:t>tre propos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s, selon les comp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tences de chacun.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multiLevelType w:val="multilevel"/>
    <w:styleLink w:val="Dash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>
    <w:multiLevelType w:val="multilevel"/>
    <w:styleLink w:val="Dash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multiLevelType w:val="multilevel"/>
    <w:styleLink w:val="Dash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numbering" w:styleId="Dash">
    <w:name w:val="Dash"/>
    <w:next w:val="Dash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